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D5A9" w14:textId="693EF3B1" w:rsidR="00680BA4" w:rsidRDefault="00C468A5">
      <w:r>
        <w:rPr>
          <w:noProof/>
        </w:rPr>
        <w:drawing>
          <wp:inline distT="0" distB="0" distL="0" distR="0" wp14:anchorId="2F17C3FD" wp14:editId="65472426">
            <wp:extent cx="5943600" cy="1311910"/>
            <wp:effectExtent l="0" t="0" r="0" b="2540"/>
            <wp:docPr id="881970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70225" name="Picture 8819702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9942" w14:textId="77777777" w:rsidR="00C468A5" w:rsidRPr="00C468A5" w:rsidRDefault="00C468A5" w:rsidP="00C468A5">
      <w:pPr>
        <w:jc w:val="center"/>
        <w:rPr>
          <w:b/>
          <w:bCs/>
          <w:u w:val="single"/>
        </w:rPr>
      </w:pPr>
    </w:p>
    <w:p w14:paraId="5E9C8F47" w14:textId="1E8334B0" w:rsidR="00C468A5" w:rsidRDefault="00C468A5" w:rsidP="00C468A5">
      <w:pPr>
        <w:jc w:val="center"/>
        <w:rPr>
          <w:b/>
          <w:bCs/>
          <w:u w:val="single"/>
        </w:rPr>
      </w:pPr>
      <w:r w:rsidRPr="00C468A5">
        <w:rPr>
          <w:b/>
          <w:bCs/>
          <w:u w:val="single"/>
        </w:rPr>
        <w:t>December Meeting Minutes</w:t>
      </w:r>
    </w:p>
    <w:p w14:paraId="673744C2" w14:textId="77777777" w:rsidR="00C468A5" w:rsidRDefault="00C468A5" w:rsidP="00C468A5">
      <w:pPr>
        <w:jc w:val="center"/>
        <w:rPr>
          <w:b/>
          <w:bCs/>
          <w:u w:val="single"/>
        </w:rPr>
      </w:pPr>
    </w:p>
    <w:p w14:paraId="4A49A32D" w14:textId="79E0C7B1" w:rsidR="00C468A5" w:rsidRDefault="00C468A5" w:rsidP="00C468A5">
      <w:r w:rsidRPr="00C468A5">
        <w:t xml:space="preserve">6:00 pm </w:t>
      </w:r>
      <w:r>
        <w:t>– Welcome</w:t>
      </w:r>
    </w:p>
    <w:p w14:paraId="0CE3D1DB" w14:textId="5B6EB198" w:rsidR="00C468A5" w:rsidRDefault="00C468A5" w:rsidP="00C468A5">
      <w:r>
        <w:t>6:05 pm – Introduction of board members</w:t>
      </w:r>
    </w:p>
    <w:p w14:paraId="574ACFC5" w14:textId="387063F5" w:rsidR="00C468A5" w:rsidRDefault="00C468A5" w:rsidP="00C468A5">
      <w:r>
        <w:t>6:10 pm – PSA president’s report</w:t>
      </w:r>
    </w:p>
    <w:p w14:paraId="7E7014CD" w14:textId="2F995D00" w:rsidR="00C468A5" w:rsidRDefault="00C468A5" w:rsidP="00C468A5">
      <w:pPr>
        <w:pStyle w:val="ListParagraph"/>
        <w:numPr>
          <w:ilvl w:val="0"/>
          <w:numId w:val="1"/>
        </w:numPr>
      </w:pPr>
      <w:r>
        <w:t xml:space="preserve">NYCSA account creation, Parent Coordinator sent out account creation codes, </w:t>
      </w:r>
      <w:proofErr w:type="gramStart"/>
      <w:r>
        <w:t>If</w:t>
      </w:r>
      <w:proofErr w:type="gramEnd"/>
      <w:r>
        <w:t xml:space="preserve"> you need any assistance feel free to </w:t>
      </w:r>
      <w:r w:rsidR="00C42E56">
        <w:t xml:space="preserve">come in to the school and myself (Ms. Rodriguez) or Ms. Valdez (Parent Coordinator) will assist in the account creation. </w:t>
      </w:r>
    </w:p>
    <w:p w14:paraId="4F2FF12C" w14:textId="5DE65A2F" w:rsidR="00C42E56" w:rsidRDefault="00C42E56" w:rsidP="00C468A5">
      <w:pPr>
        <w:pStyle w:val="ListParagraph"/>
        <w:numPr>
          <w:ilvl w:val="0"/>
          <w:numId w:val="1"/>
        </w:numPr>
      </w:pPr>
      <w:r>
        <w:t>Multicultural event/ potluck was a success and so was fall festival.</w:t>
      </w:r>
    </w:p>
    <w:p w14:paraId="575F2BDB" w14:textId="5A7FA9D0" w:rsidR="00C42E56" w:rsidRDefault="00C42E56" w:rsidP="00C42E56">
      <w:r>
        <w:t>6:15 pm – Secretary’s Report</w:t>
      </w:r>
    </w:p>
    <w:p w14:paraId="6BD8150C" w14:textId="723AB5F8" w:rsidR="00C42E56" w:rsidRDefault="00C42E56" w:rsidP="00C42E56">
      <w:pPr>
        <w:pStyle w:val="ListParagraph"/>
        <w:numPr>
          <w:ilvl w:val="0"/>
          <w:numId w:val="3"/>
        </w:numPr>
      </w:pPr>
      <w:r>
        <w:t>Daisy Delgado gave September minutes, and they were approved.</w:t>
      </w:r>
    </w:p>
    <w:p w14:paraId="3476E98A" w14:textId="037461B5" w:rsidR="00C42E56" w:rsidRDefault="00C42E56" w:rsidP="00C42E56">
      <w:r>
        <w:t xml:space="preserve">6:25 pm – President spoke about October &amp; November minutes &amp; minutes were approved. </w:t>
      </w:r>
    </w:p>
    <w:p w14:paraId="4E4FD393" w14:textId="648AEA31" w:rsidR="00C42E56" w:rsidRDefault="00C42E56" w:rsidP="00C42E56">
      <w:r>
        <w:t>6:35 pm – Treasurer’s Report</w:t>
      </w:r>
    </w:p>
    <w:p w14:paraId="085837F3" w14:textId="0D0B90B3" w:rsidR="00C42E56" w:rsidRDefault="00C42E56" w:rsidP="00C42E56">
      <w:pPr>
        <w:pStyle w:val="ListParagraph"/>
        <w:numPr>
          <w:ilvl w:val="0"/>
          <w:numId w:val="3"/>
        </w:numPr>
      </w:pPr>
      <w:r>
        <w:t xml:space="preserve">$2,912.54 minus $16 bank fee. </w:t>
      </w:r>
    </w:p>
    <w:p w14:paraId="10C08223" w14:textId="4269E245" w:rsidR="00C42E56" w:rsidRDefault="00C42E56" w:rsidP="00C42E56">
      <w:r>
        <w:t xml:space="preserve">6:40 pm – Principal’s Report </w:t>
      </w:r>
    </w:p>
    <w:p w14:paraId="541CE7EA" w14:textId="63D6984E" w:rsidR="00C42E56" w:rsidRDefault="00C42E56" w:rsidP="00C42E56">
      <w:pPr>
        <w:pStyle w:val="ListParagraph"/>
        <w:numPr>
          <w:ilvl w:val="0"/>
          <w:numId w:val="3"/>
        </w:numPr>
      </w:pPr>
      <w:r>
        <w:t xml:space="preserve">Reported state of our school. </w:t>
      </w:r>
    </w:p>
    <w:p w14:paraId="52657C0D" w14:textId="4B2FF95A" w:rsidR="00C42E56" w:rsidRDefault="00C42E56" w:rsidP="00C42E56">
      <w:r>
        <w:t xml:space="preserve">6:50 pm – No new business, Floor opened for Q&amp;A/ comments or concerns. </w:t>
      </w:r>
    </w:p>
    <w:p w14:paraId="0D1B85AF" w14:textId="6EE95BB2" w:rsidR="00C42E56" w:rsidRPr="00C468A5" w:rsidRDefault="00C42E56" w:rsidP="00C42E56">
      <w:r>
        <w:t xml:space="preserve">7:00 pm – Meeting adjourned. </w:t>
      </w:r>
    </w:p>
    <w:sectPr w:rsidR="00C42E56" w:rsidRPr="00C4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0844"/>
    <w:multiLevelType w:val="hybridMultilevel"/>
    <w:tmpl w:val="ADE0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55BE"/>
    <w:multiLevelType w:val="hybridMultilevel"/>
    <w:tmpl w:val="7BD4F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C145E7"/>
    <w:multiLevelType w:val="hybridMultilevel"/>
    <w:tmpl w:val="682CBE2E"/>
    <w:lvl w:ilvl="0" w:tplc="0B341D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77790">
    <w:abstractNumId w:val="2"/>
  </w:num>
  <w:num w:numId="2" w16cid:durableId="2104573326">
    <w:abstractNumId w:val="0"/>
  </w:num>
  <w:num w:numId="3" w16cid:durableId="173889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A5"/>
    <w:rsid w:val="00055B86"/>
    <w:rsid w:val="00680BA4"/>
    <w:rsid w:val="00777515"/>
    <w:rsid w:val="00C42E56"/>
    <w:rsid w:val="00C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F370"/>
  <w15:chartTrackingRefBased/>
  <w15:docId w15:val="{534A568D-60FC-4B8C-8E8F-52D3F8D0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Valdez</dc:creator>
  <cp:keywords/>
  <dc:description/>
  <cp:lastModifiedBy>Yesenia Valdez</cp:lastModifiedBy>
  <cp:revision>1</cp:revision>
  <dcterms:created xsi:type="dcterms:W3CDTF">2025-01-28T14:59:00Z</dcterms:created>
  <dcterms:modified xsi:type="dcterms:W3CDTF">2025-01-28T15:16:00Z</dcterms:modified>
</cp:coreProperties>
</file>